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AA" w:rsidRPr="001145F0" w:rsidRDefault="002E67AA" w:rsidP="001145F0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 w:rsidRPr="001145F0">
        <w:rPr>
          <w:rFonts w:asciiTheme="minorHAnsi" w:hAnsiTheme="minorHAnsi"/>
          <w:sz w:val="20"/>
          <w:szCs w:val="20"/>
        </w:rPr>
        <w:t xml:space="preserve">Poznań, dnia </w:t>
      </w:r>
      <w:r w:rsidR="007873A7">
        <w:rPr>
          <w:rFonts w:asciiTheme="minorHAnsi" w:hAnsiTheme="minorHAnsi"/>
          <w:sz w:val="20"/>
          <w:szCs w:val="20"/>
        </w:rPr>
        <w:t>15</w:t>
      </w:r>
      <w:r w:rsidR="00564350" w:rsidRPr="001145F0">
        <w:rPr>
          <w:rFonts w:asciiTheme="minorHAnsi" w:hAnsiTheme="minorHAnsi"/>
          <w:sz w:val="20"/>
          <w:szCs w:val="20"/>
        </w:rPr>
        <w:t>.</w:t>
      </w:r>
      <w:r w:rsidR="00E20F0D">
        <w:rPr>
          <w:rFonts w:asciiTheme="minorHAnsi" w:hAnsiTheme="minorHAnsi"/>
          <w:sz w:val="20"/>
          <w:szCs w:val="20"/>
        </w:rPr>
        <w:t>06</w:t>
      </w:r>
      <w:r w:rsidR="000C0FFA" w:rsidRPr="001145F0">
        <w:rPr>
          <w:rFonts w:asciiTheme="minorHAnsi" w:hAnsiTheme="minorHAnsi"/>
          <w:sz w:val="20"/>
          <w:szCs w:val="20"/>
        </w:rPr>
        <w:t>.2016</w:t>
      </w:r>
      <w:r w:rsidR="00564350" w:rsidRPr="001145F0">
        <w:rPr>
          <w:rFonts w:asciiTheme="minorHAnsi" w:hAnsiTheme="minorHAnsi"/>
          <w:sz w:val="20"/>
          <w:szCs w:val="20"/>
        </w:rPr>
        <w:t xml:space="preserve"> r.</w:t>
      </w:r>
    </w:p>
    <w:p w:rsidR="00DE6BCD" w:rsidRPr="001145F0" w:rsidRDefault="00DE6BCD" w:rsidP="001145F0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Załącznik nr 1</w:t>
      </w:r>
    </w:p>
    <w:p w:rsidR="00F01149" w:rsidRDefault="00E86BDE" w:rsidP="00F01149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do zapytania ofertowego nr 17</w:t>
      </w:r>
      <w:r w:rsidR="00F01149">
        <w:rPr>
          <w:rFonts w:asciiTheme="minorHAnsi" w:hAnsiTheme="minorHAnsi" w:cs="Arial"/>
          <w:color w:val="000000"/>
          <w:sz w:val="20"/>
          <w:szCs w:val="20"/>
        </w:rPr>
        <w:t>/WCES/2016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01149" w:rsidRDefault="00F01149" w:rsidP="00F01149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F01149" w:rsidRDefault="00F01149" w:rsidP="00F0114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Dot</w:t>
      </w:r>
      <w:r w:rsidR="004A3AA8">
        <w:rPr>
          <w:rFonts w:asciiTheme="minorHAnsi" w:hAnsiTheme="minorHAnsi"/>
          <w:sz w:val="20"/>
          <w:szCs w:val="20"/>
        </w:rPr>
        <w:t xml:space="preserve">yczący organizacji </w:t>
      </w:r>
      <w:r>
        <w:rPr>
          <w:rFonts w:asciiTheme="minorHAnsi" w:hAnsiTheme="minorHAnsi"/>
          <w:sz w:val="20"/>
          <w:szCs w:val="20"/>
        </w:rPr>
        <w:t>wizyt studyjnych w ramach projektu „Wielkopolskie Centrum Ekonomii Solidarnej”, realizowanego w ramach poddziałania 7.3.2 WRPO 2014+.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dotycz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ą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ce oferty: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Odpowiedź na zapytanie: nr </w:t>
      </w:r>
      <w:r w:rsidR="00E86BDE">
        <w:rPr>
          <w:rFonts w:asciiTheme="minorHAnsi" w:hAnsiTheme="minorHAnsi"/>
          <w:b/>
          <w:sz w:val="20"/>
          <w:szCs w:val="20"/>
        </w:rPr>
        <w:t>17</w:t>
      </w:r>
      <w:r>
        <w:rPr>
          <w:rFonts w:asciiTheme="minorHAnsi" w:hAnsiTheme="minorHAnsi"/>
          <w:b/>
          <w:sz w:val="20"/>
          <w:szCs w:val="20"/>
        </w:rPr>
        <w:t>/WCES/2016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>Projekt: Wielkopolskie Centrum Ekonomii Solidarnej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Dane Oferenta: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6832"/>
      </w:tblGrid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Nazwa Oferenta: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Województwo: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Kod pocztowy: </w:t>
            </w:r>
            <w:r>
              <w:rPr>
                <w:rFonts w:asciiTheme="minorHAnsi" w:hAnsiTheme="minorHAnsi" w:cs="Arial"/>
                <w:color w:val="FFFFFF"/>
                <w:sz w:val="20"/>
                <w:szCs w:val="20"/>
              </w:rPr>
              <w:t>.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Miejscowość: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Ulica: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Nr domu, nr lokalu: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REGON: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e-mail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trHeight w:val="340"/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Telefon do kontaktu: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149" w:rsidTr="00F01149">
        <w:trPr>
          <w:jc w:val="center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Imię i nazwisko osoby uprawnionej do kontaktu z Zamawiającym: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31E67" w:rsidRDefault="00631E67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31E67" w:rsidRDefault="00631E67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31E67" w:rsidRDefault="00631E67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Oferta cenowa:</w:t>
      </w:r>
    </w:p>
    <w:p w:rsidR="004A3AA8" w:rsidRPr="004A3AA8" w:rsidRDefault="004A3AA8" w:rsidP="004A3AA8">
      <w:pPr>
        <w:pStyle w:val="Akapitzlist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jednodniowe</w:t>
      </w:r>
      <w:r w:rsidRPr="0013555A">
        <w:rPr>
          <w:sz w:val="20"/>
          <w:szCs w:val="20"/>
        </w:rPr>
        <w:t xml:space="preserve"> wizyt</w:t>
      </w:r>
      <w:r>
        <w:rPr>
          <w:sz w:val="20"/>
          <w:szCs w:val="20"/>
        </w:rPr>
        <w:t>y studyjne w subregionie poznańskim</w:t>
      </w:r>
      <w:r w:rsidRPr="0013555A">
        <w:rPr>
          <w:sz w:val="20"/>
          <w:szCs w:val="20"/>
        </w:rPr>
        <w:t xml:space="preserve"> dla </w:t>
      </w:r>
      <w:r>
        <w:rPr>
          <w:sz w:val="20"/>
          <w:szCs w:val="20"/>
        </w:rPr>
        <w:t xml:space="preserve">przedstawicieli Komitetu ds. Ekonomii Społecznej </w:t>
      </w:r>
      <w:r>
        <w:rPr>
          <w:rFonts w:cs="Times New Roman"/>
          <w:sz w:val="20"/>
          <w:szCs w:val="20"/>
        </w:rPr>
        <w:t>(3 grupy x 15 osób + 3 opiekunów – po 1 na każdy wyjazd). Razem 48 osób.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9"/>
        <w:gridCol w:w="1559"/>
        <w:gridCol w:w="1133"/>
        <w:gridCol w:w="1418"/>
        <w:gridCol w:w="1418"/>
      </w:tblGrid>
      <w:tr w:rsidR="00F01149" w:rsidTr="007873A7">
        <w:trPr>
          <w:trHeight w:val="3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Wizyta studyjna</w:t>
            </w:r>
          </w:p>
        </w:tc>
      </w:tr>
      <w:tr w:rsidR="00F01149" w:rsidTr="009F15F7">
        <w:trPr>
          <w:trHeight w:val="33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brutto w zł</w:t>
            </w:r>
            <w:r w:rsidR="00762277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Łączna cena brutto w zł</w:t>
            </w:r>
          </w:p>
        </w:tc>
      </w:tr>
      <w:tr w:rsidR="00F01149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762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48</w:t>
            </w:r>
            <w:r w:rsidR="00F0114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F01149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Usługa transportowa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9F1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200 km (max)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F01149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(do kwoty 20.000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7622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48</w:t>
            </w:r>
            <w:r w:rsidR="00F0114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F01149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Pozostałe koszty (jakie?)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F01149" w:rsidTr="009F15F7">
        <w:trPr>
          <w:trHeight w:val="414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zł 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49" w:rsidRDefault="00F011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1E67" w:rsidRDefault="00631E67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31E67" w:rsidRDefault="00631E67">
      <w:pPr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br w:type="page"/>
      </w:r>
    </w:p>
    <w:p w:rsidR="004A3AA8" w:rsidRPr="00360692" w:rsidRDefault="004A3AA8" w:rsidP="004A3AA8">
      <w:pPr>
        <w:pStyle w:val="Akapitzlist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2 jednodniowych wizyt studyjnych </w:t>
      </w:r>
      <w:r>
        <w:rPr>
          <w:sz w:val="20"/>
          <w:szCs w:val="20"/>
        </w:rPr>
        <w:t>w subregionie poznańskim</w:t>
      </w:r>
      <w:r>
        <w:rPr>
          <w:rFonts w:cs="Times New Roman"/>
          <w:sz w:val="20"/>
          <w:szCs w:val="20"/>
        </w:rPr>
        <w:t xml:space="preserve"> dla przedstawicieli grup roboczych przy ROPS (2 grupy x 10 osób + 2 opiekunów – po jednym na każdy wyjazd). Razem 22 osoby.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9"/>
        <w:gridCol w:w="1559"/>
        <w:gridCol w:w="1133"/>
        <w:gridCol w:w="1418"/>
        <w:gridCol w:w="1418"/>
      </w:tblGrid>
      <w:tr w:rsidR="00360692" w:rsidTr="00762277">
        <w:trPr>
          <w:trHeight w:val="3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Wizyta studyjna</w:t>
            </w:r>
          </w:p>
        </w:tc>
      </w:tr>
      <w:tr w:rsidR="00360692" w:rsidTr="009F15F7">
        <w:trPr>
          <w:trHeight w:val="33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brutto w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Łączna cena brutto w zł</w:t>
            </w: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762277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22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A2B28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Usługa transportowa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2653B3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200 km (max)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A2B28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(do kwoty 20.000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22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A2B28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Pozostałe koszty (jakie?)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0A2B28" w:rsidTr="009F15F7">
        <w:trPr>
          <w:trHeight w:val="414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zł 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B28" w:rsidRDefault="000A2B28" w:rsidP="000A2B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60692" w:rsidRDefault="00360692" w:rsidP="00360692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631E67" w:rsidRDefault="00631E67" w:rsidP="00360692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631E67" w:rsidRPr="00B36980" w:rsidRDefault="00631E67" w:rsidP="00360692">
      <w:pPr>
        <w:pStyle w:val="Akapitzlist"/>
        <w:spacing w:line="240" w:lineRule="auto"/>
        <w:ind w:left="360"/>
        <w:jc w:val="both"/>
        <w:rPr>
          <w:sz w:val="20"/>
          <w:szCs w:val="20"/>
        </w:rPr>
      </w:pPr>
    </w:p>
    <w:p w:rsidR="004A3AA8" w:rsidRPr="00360692" w:rsidRDefault="004A3AA8" w:rsidP="004A3AA8">
      <w:pPr>
        <w:pStyle w:val="Akapitzlist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>4 trzydniowych wizyt studyjnych dla pracowników i uczestników CIS i KIS (4 grupy x 20 osób + 4 opiekunów – po 1 na każdy wyjazd). Razem 84 osoby.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9"/>
        <w:gridCol w:w="1559"/>
        <w:gridCol w:w="1133"/>
        <w:gridCol w:w="1418"/>
        <w:gridCol w:w="1418"/>
      </w:tblGrid>
      <w:tr w:rsidR="00360692" w:rsidTr="009F15F7">
        <w:trPr>
          <w:trHeight w:val="3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Wizyta studyjna</w:t>
            </w:r>
          </w:p>
        </w:tc>
      </w:tr>
      <w:tr w:rsidR="00360692" w:rsidTr="009F15F7">
        <w:trPr>
          <w:trHeight w:val="33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brutto w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Łączna cena brutto w zł</w:t>
            </w: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0A2B28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 x 84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492C0A" w:rsidP="0049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84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492C0A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x 84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6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Suchy prowiant + woda mineralna </w:t>
            </w:r>
          </w:p>
          <w:p w:rsidR="00360692" w:rsidRDefault="00360692" w:rsidP="007A4F9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0,5 l/osobę w trakcie podróży (w ramach śniadania 1 dnia i kolacji </w:t>
            </w:r>
            <w:r w:rsidR="007A4F9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dnia) </w:t>
            </w:r>
            <w:r w:rsidR="00C305D4">
              <w:rPr>
                <w:bCs/>
                <w:sz w:val="20"/>
                <w:szCs w:val="20"/>
              </w:rPr>
              <w:t>lub w restauracjach znajdujących się na trasie podróży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492C0A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x 84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8374AB" w:rsidTr="009F15F7">
        <w:trPr>
          <w:trHeight w:val="6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Wieczór integracyjny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281990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  <w:r w:rsidR="008374AB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x 84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4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Miejsce w pokoju 2-osobowym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doba hotelowa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7A4F99" w:rsidP="007A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noclegi x 72 osoby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Miejsce w pokoju 1-osobowym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doba hotelowa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7A4F99" w:rsidP="007A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noclegi x 12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Usługa transportowa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9F15F7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1100 km (max)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(do kwoty 20.000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7A4F99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1x 84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Pozostałe koszty (jakie?)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414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zł 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1E67" w:rsidRDefault="00631E67" w:rsidP="00631E67">
      <w:pPr>
        <w:spacing w:after="0" w:line="240" w:lineRule="auto"/>
        <w:jc w:val="both"/>
        <w:rPr>
          <w:sz w:val="20"/>
          <w:szCs w:val="20"/>
        </w:rPr>
      </w:pPr>
    </w:p>
    <w:p w:rsidR="00631E67" w:rsidRDefault="00631E6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A3AA8" w:rsidRPr="00360692" w:rsidRDefault="004A3AA8" w:rsidP="004A3AA8">
      <w:pPr>
        <w:pStyle w:val="Akapitzlist"/>
        <w:numPr>
          <w:ilvl w:val="0"/>
          <w:numId w:val="37"/>
        </w:numPr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4 trzydniowych wyjazdów edukacyjno-integracyjnych dla uczestników (4 grupy x 15 osób + 8 opiekunów – po 2 na każdy wyjazd). Razem 68 osób.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9"/>
        <w:gridCol w:w="1559"/>
        <w:gridCol w:w="1133"/>
        <w:gridCol w:w="1418"/>
        <w:gridCol w:w="1418"/>
      </w:tblGrid>
      <w:tr w:rsidR="00360692" w:rsidTr="009F15F7">
        <w:trPr>
          <w:trHeight w:val="352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Nazwa usługi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Wizyta studyjna</w:t>
            </w:r>
          </w:p>
        </w:tc>
      </w:tr>
      <w:tr w:rsidR="00360692" w:rsidTr="009F15F7">
        <w:trPr>
          <w:trHeight w:val="332"/>
          <w:jc w:val="center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spacing w:after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Jednostkowa</w:t>
            </w:r>
          </w:p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cena brutto w zł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Łączna cena brutto w zł</w:t>
            </w: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Obiad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 x 68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Śniadanie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x 68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Kolacja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2 x 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6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Suchy prowiant + woda mineralna </w:t>
            </w:r>
          </w:p>
          <w:p w:rsidR="00360692" w:rsidRDefault="00631E67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0,5 l/osobę 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 trakcie podróży (w ram</w:t>
            </w:r>
            <w:r w:rsidR="007A4F99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ach śniadania 1 dnia i kolacji 3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dnia) </w:t>
            </w:r>
            <w:r w:rsidR="00C305D4">
              <w:rPr>
                <w:bCs/>
                <w:sz w:val="20"/>
                <w:szCs w:val="20"/>
              </w:rPr>
              <w:t>lub w restauracjach znajdujących się na trasie podróży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x 68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8374AB" w:rsidTr="009F15F7">
        <w:trPr>
          <w:trHeight w:val="68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Wieczór integracyjny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 x 68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AB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40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6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Miejsce w pokoju 2-osobowym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doba hotelowa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noclegi x 56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7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Miejsce w pokoju 1-osobowym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doba hotelowa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C52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2 noclegi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x 2 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12 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Usługa transportowa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km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9F15F7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800 km (max)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97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9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Ubezpieczenie NNW </w:t>
            </w:r>
          </w:p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(do kwoty 20.000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C5243C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1x 68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 xml:space="preserve"> os.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3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8374AB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10</w:t>
            </w:r>
            <w:r w:rsidR="00360692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Pozostałe koszty (jakie?)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</w:tc>
      </w:tr>
      <w:tr w:rsidR="00360692" w:rsidTr="009F15F7">
        <w:trPr>
          <w:trHeight w:val="414"/>
          <w:jc w:val="center"/>
        </w:trPr>
        <w:tc>
          <w:tcPr>
            <w:tcW w:w="7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Razem zł (brutto)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692" w:rsidRDefault="00360692" w:rsidP="00DE6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31E67" w:rsidRDefault="00631E67" w:rsidP="004A3AA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  <w:sz w:val="20"/>
          <w:szCs w:val="20"/>
        </w:rPr>
      </w:pPr>
    </w:p>
    <w:p w:rsidR="00631E67" w:rsidRDefault="00631E67">
      <w:pPr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br w:type="page"/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lastRenderedPageBreak/>
        <w:t>O</w:t>
      </w:r>
      <w:r>
        <w:rPr>
          <w:rFonts w:asciiTheme="minorHAnsi" w:hAnsiTheme="minorHAnsi" w:cs="Arial,Bold"/>
          <w:b/>
          <w:bCs/>
          <w:color w:val="000000"/>
          <w:sz w:val="20"/>
          <w:szCs w:val="20"/>
        </w:rPr>
        <w:t>ś</w:t>
      </w: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wiadczenia oferenta: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Składając ofert</w:t>
      </w:r>
      <w:r w:rsidR="00E86BDE">
        <w:rPr>
          <w:rFonts w:asciiTheme="minorHAnsi" w:hAnsiTheme="minorHAnsi"/>
          <w:sz w:val="20"/>
          <w:szCs w:val="20"/>
        </w:rPr>
        <w:t xml:space="preserve">ę na organizację </w:t>
      </w:r>
      <w:r>
        <w:rPr>
          <w:rFonts w:asciiTheme="minorHAnsi" w:hAnsiTheme="minorHAnsi"/>
          <w:sz w:val="20"/>
          <w:szCs w:val="20"/>
        </w:rPr>
        <w:t>wizyt studyjnych na potrzeby Projektu „Wielkopolskie Centrum Ekonomii Solidarnej”, realizowanego w ramach poddziałania 7.3.2 WRPO 2014+: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zobowiązuje się zrealizować przedmiot zamówienia zgodnie z wymaganiami określonymi w zapytaniu ofertowym, nie wnoszę do niej zastrzeżeń oraz zobowiązuję się zrealizować przedmiot zamówienia zgodnie ze złożoną ofertą.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zapoznałem/</w:t>
      </w:r>
      <w:proofErr w:type="spellStart"/>
      <w:r>
        <w:rPr>
          <w:rFonts w:cs="Arial"/>
          <w:color w:val="000000"/>
          <w:sz w:val="20"/>
          <w:szCs w:val="20"/>
        </w:rPr>
        <w:t>am</w:t>
      </w:r>
      <w:proofErr w:type="spellEnd"/>
      <w:r>
        <w:rPr>
          <w:rFonts w:cs="Arial"/>
          <w:color w:val="000000"/>
          <w:sz w:val="20"/>
          <w:szCs w:val="20"/>
        </w:rPr>
        <w:t xml:space="preserve"> się z opisem przedmiotu zamówienia i wymogami Zamawiającego i nie wnoszę do nich żadnych zastrzeżeń.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reprezentowany przez nas podmiot spełnia wszystkie wymagania postawione przez Zamawiającego w niniejszym Zapytaniu.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że reprezentowany przez nas podmiot będzie związany niniejszą ofertą przez okres 30 dni od terminu składania ofert, a w przypadku wyboru oferty przez cały okres trwania umowy.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że nie podlegam/y wykluczeniu z ubiegania się o zamówienie na podstawie art. 24 ustawy z dnia 29.01.2004 r. Prawo zamówień publicznych.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Oświadczam/y,  iż podane przeze nas dane są zgodne z prawdą i znane  są nam sankcje wynikające z art. 233 par. 1 kodeksu karnego.</w:t>
      </w:r>
    </w:p>
    <w:p w:rsidR="00F01149" w:rsidRDefault="00F01149" w:rsidP="00F0114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Oświadczam/y, </w:t>
      </w:r>
      <w:r>
        <w:rPr>
          <w:sz w:val="20"/>
          <w:szCs w:val="20"/>
        </w:rPr>
        <w:t>że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F01149" w:rsidRDefault="00F01149" w:rsidP="00F011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uczestniczeniu w spółce jako wspólnik spółki cywilnej lub spółki osobowej,</w:t>
      </w:r>
    </w:p>
    <w:p w:rsidR="00F01149" w:rsidRDefault="00F01149" w:rsidP="00F011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posiadaniu co najmniej 10 % udziałów lub akcji,</w:t>
      </w:r>
    </w:p>
    <w:p w:rsidR="00F01149" w:rsidRDefault="00F01149" w:rsidP="00F011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pełnieniu funkcji członka organu nadzorczego lub zarządzającego, prokurenta, pełnomocnika,</w:t>
      </w:r>
    </w:p>
    <w:p w:rsidR="00F01149" w:rsidRDefault="00F01149" w:rsidP="00F011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pozostawaniu w związku małżeńskim, w stosunku pokrewieństwa lub powinowactwa w linii prostej, pokrewieństwa drugiego stopnia lub powinowactwa drugiego stopnia</w:t>
      </w:r>
    </w:p>
    <w:p w:rsidR="00F01149" w:rsidRDefault="00F01149" w:rsidP="00F01149">
      <w:pPr>
        <w:pStyle w:val="Akapitzlist"/>
        <w:numPr>
          <w:ilvl w:val="0"/>
          <w:numId w:val="3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linii bocznej lub w stosunku przysposobienia, opieki lub kurateli.</w:t>
      </w: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</w:p>
    <w:p w:rsidR="00F01149" w:rsidRDefault="00F01149" w:rsidP="00F0114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"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……………………………………………………………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 xml:space="preserve">……………………………………………………….. </w:t>
      </w:r>
    </w:p>
    <w:p w:rsidR="00251A39" w:rsidRPr="001145F0" w:rsidRDefault="00F01149" w:rsidP="006274E7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eastAsiaTheme="minorHAnsi" w:hAnsiTheme="minorHAnsi" w:cs="Calibri"/>
          <w:color w:val="000000"/>
          <w:sz w:val="20"/>
          <w:szCs w:val="20"/>
        </w:rPr>
        <w:t xml:space="preserve">Miejscowość, data </w:t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</w:r>
      <w:r>
        <w:rPr>
          <w:rFonts w:asciiTheme="minorHAnsi" w:eastAsiaTheme="minorHAnsi" w:hAnsiTheme="minorHAnsi" w:cs="Calibri"/>
          <w:color w:val="000000"/>
          <w:sz w:val="20"/>
          <w:szCs w:val="20"/>
        </w:rPr>
        <w:tab/>
        <w:t>Podpis Wykonawcy</w:t>
      </w:r>
      <w:bookmarkStart w:id="0" w:name="_GoBack"/>
      <w:bookmarkEnd w:id="0"/>
    </w:p>
    <w:sectPr w:rsidR="00251A39" w:rsidRPr="001145F0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CF7" w:rsidRDefault="00E63CF7" w:rsidP="00625415">
      <w:pPr>
        <w:spacing w:after="0" w:line="240" w:lineRule="auto"/>
      </w:pPr>
      <w:r>
        <w:separator/>
      </w:r>
    </w:p>
  </w:endnote>
  <w:endnote w:type="continuationSeparator" w:id="0">
    <w:p w:rsidR="00E63CF7" w:rsidRDefault="00E63CF7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0F409D" w:rsidRDefault="007873A7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CF7" w:rsidRDefault="00E63CF7" w:rsidP="00625415">
      <w:pPr>
        <w:spacing w:after="0" w:line="240" w:lineRule="auto"/>
      </w:pPr>
      <w:r>
        <w:separator/>
      </w:r>
    </w:p>
  </w:footnote>
  <w:footnote w:type="continuationSeparator" w:id="0">
    <w:p w:rsidR="00E63CF7" w:rsidRDefault="00E63CF7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48506D" w:rsidRDefault="007873A7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95"/>
    <w:multiLevelType w:val="hybridMultilevel"/>
    <w:tmpl w:val="2EAC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699"/>
    <w:multiLevelType w:val="hybridMultilevel"/>
    <w:tmpl w:val="FF645E0C"/>
    <w:lvl w:ilvl="0" w:tplc="1F74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2C05484"/>
    <w:multiLevelType w:val="hybridMultilevel"/>
    <w:tmpl w:val="0486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3024"/>
    <w:multiLevelType w:val="hybridMultilevel"/>
    <w:tmpl w:val="B7E43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D30"/>
    <w:multiLevelType w:val="hybridMultilevel"/>
    <w:tmpl w:val="32402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3981"/>
    <w:multiLevelType w:val="hybridMultilevel"/>
    <w:tmpl w:val="F224EDA6"/>
    <w:lvl w:ilvl="0" w:tplc="D6B808CC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59DE"/>
    <w:multiLevelType w:val="hybridMultilevel"/>
    <w:tmpl w:val="A63A873A"/>
    <w:lvl w:ilvl="0" w:tplc="AAD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4F23"/>
    <w:multiLevelType w:val="hybridMultilevel"/>
    <w:tmpl w:val="514AE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1"/>
  </w:num>
  <w:num w:numId="5">
    <w:abstractNumId w:val="37"/>
  </w:num>
  <w:num w:numId="6">
    <w:abstractNumId w:val="8"/>
  </w:num>
  <w:num w:numId="7">
    <w:abstractNumId w:val="33"/>
  </w:num>
  <w:num w:numId="8">
    <w:abstractNumId w:val="34"/>
  </w:num>
  <w:num w:numId="9">
    <w:abstractNumId w:val="13"/>
  </w:num>
  <w:num w:numId="10">
    <w:abstractNumId w:val="21"/>
  </w:num>
  <w:num w:numId="11">
    <w:abstractNumId w:val="17"/>
  </w:num>
  <w:num w:numId="12">
    <w:abstractNumId w:val="35"/>
  </w:num>
  <w:num w:numId="13">
    <w:abstractNumId w:val="24"/>
  </w:num>
  <w:num w:numId="14">
    <w:abstractNumId w:val="32"/>
  </w:num>
  <w:num w:numId="15">
    <w:abstractNumId w:val="29"/>
  </w:num>
  <w:num w:numId="16">
    <w:abstractNumId w:val="9"/>
  </w:num>
  <w:num w:numId="17">
    <w:abstractNumId w:val="12"/>
  </w:num>
  <w:num w:numId="18">
    <w:abstractNumId w:val="40"/>
  </w:num>
  <w:num w:numId="19">
    <w:abstractNumId w:val="1"/>
  </w:num>
  <w:num w:numId="20">
    <w:abstractNumId w:val="26"/>
  </w:num>
  <w:num w:numId="21">
    <w:abstractNumId w:val="10"/>
  </w:num>
  <w:num w:numId="22">
    <w:abstractNumId w:val="30"/>
  </w:num>
  <w:num w:numId="23">
    <w:abstractNumId w:val="18"/>
  </w:num>
  <w:num w:numId="24">
    <w:abstractNumId w:val="20"/>
  </w:num>
  <w:num w:numId="25">
    <w:abstractNumId w:val="36"/>
  </w:num>
  <w:num w:numId="26">
    <w:abstractNumId w:val="38"/>
  </w:num>
  <w:num w:numId="27">
    <w:abstractNumId w:val="5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39"/>
  </w:num>
  <w:num w:numId="34">
    <w:abstractNumId w:val="15"/>
  </w:num>
  <w:num w:numId="35">
    <w:abstractNumId w:val="22"/>
  </w:num>
  <w:num w:numId="36">
    <w:abstractNumId w:val="19"/>
  </w:num>
  <w:num w:numId="37">
    <w:abstractNumId w:val="2"/>
  </w:num>
  <w:num w:numId="38">
    <w:abstractNumId w:val="25"/>
  </w:num>
  <w:num w:numId="39">
    <w:abstractNumId w:val="0"/>
  </w:num>
  <w:num w:numId="40">
    <w:abstractNumId w:val="27"/>
  </w:num>
  <w:num w:numId="41">
    <w:abstractNumId w:val="6"/>
  </w:num>
  <w:num w:numId="42">
    <w:abstractNumId w:val="7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07F33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BD7"/>
    <w:rsid w:val="00096BC3"/>
    <w:rsid w:val="000A1DEF"/>
    <w:rsid w:val="000A2B28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12AAB"/>
    <w:rsid w:val="001145F0"/>
    <w:rsid w:val="00125D4B"/>
    <w:rsid w:val="0013555A"/>
    <w:rsid w:val="001411BC"/>
    <w:rsid w:val="0014233B"/>
    <w:rsid w:val="00155B09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2DEE"/>
    <w:rsid w:val="001D4223"/>
    <w:rsid w:val="001D61A0"/>
    <w:rsid w:val="001E773D"/>
    <w:rsid w:val="001F1412"/>
    <w:rsid w:val="00221653"/>
    <w:rsid w:val="002234D4"/>
    <w:rsid w:val="00247A74"/>
    <w:rsid w:val="00251A39"/>
    <w:rsid w:val="00251C91"/>
    <w:rsid w:val="00251EBF"/>
    <w:rsid w:val="002558EF"/>
    <w:rsid w:val="00262CF6"/>
    <w:rsid w:val="002653B3"/>
    <w:rsid w:val="00281990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20DD5"/>
    <w:rsid w:val="00324A76"/>
    <w:rsid w:val="0032769B"/>
    <w:rsid w:val="00333B02"/>
    <w:rsid w:val="003404ED"/>
    <w:rsid w:val="0034087B"/>
    <w:rsid w:val="00360692"/>
    <w:rsid w:val="00371A43"/>
    <w:rsid w:val="00375CD5"/>
    <w:rsid w:val="00384E68"/>
    <w:rsid w:val="003861C3"/>
    <w:rsid w:val="0039734C"/>
    <w:rsid w:val="003A2337"/>
    <w:rsid w:val="003A3DAE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36FF1"/>
    <w:rsid w:val="00453F94"/>
    <w:rsid w:val="00460A67"/>
    <w:rsid w:val="0046202F"/>
    <w:rsid w:val="00466B77"/>
    <w:rsid w:val="0048506D"/>
    <w:rsid w:val="00492C0A"/>
    <w:rsid w:val="004A3AA8"/>
    <w:rsid w:val="004A5A22"/>
    <w:rsid w:val="004B0648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51D63"/>
    <w:rsid w:val="00553E22"/>
    <w:rsid w:val="00564350"/>
    <w:rsid w:val="00571584"/>
    <w:rsid w:val="00580A6D"/>
    <w:rsid w:val="00590FAD"/>
    <w:rsid w:val="005A3E46"/>
    <w:rsid w:val="005B1D1C"/>
    <w:rsid w:val="005C03B8"/>
    <w:rsid w:val="005C4962"/>
    <w:rsid w:val="005D0D96"/>
    <w:rsid w:val="005E01C0"/>
    <w:rsid w:val="005E3777"/>
    <w:rsid w:val="005F3803"/>
    <w:rsid w:val="00606BC5"/>
    <w:rsid w:val="006077CD"/>
    <w:rsid w:val="00607977"/>
    <w:rsid w:val="00607ABA"/>
    <w:rsid w:val="0061116D"/>
    <w:rsid w:val="00611EF8"/>
    <w:rsid w:val="00615B19"/>
    <w:rsid w:val="00622793"/>
    <w:rsid w:val="00625415"/>
    <w:rsid w:val="006274E7"/>
    <w:rsid w:val="00631E67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2A70"/>
    <w:rsid w:val="006E2BFD"/>
    <w:rsid w:val="006F170E"/>
    <w:rsid w:val="006F4A0A"/>
    <w:rsid w:val="006F583F"/>
    <w:rsid w:val="006F6EA3"/>
    <w:rsid w:val="00705B8B"/>
    <w:rsid w:val="00705B9B"/>
    <w:rsid w:val="007072B6"/>
    <w:rsid w:val="00717DF7"/>
    <w:rsid w:val="007250DC"/>
    <w:rsid w:val="00725B25"/>
    <w:rsid w:val="00741BBE"/>
    <w:rsid w:val="00745D0B"/>
    <w:rsid w:val="00762277"/>
    <w:rsid w:val="00763F10"/>
    <w:rsid w:val="0076756C"/>
    <w:rsid w:val="00777CEA"/>
    <w:rsid w:val="0078316F"/>
    <w:rsid w:val="007873A7"/>
    <w:rsid w:val="00797F2B"/>
    <w:rsid w:val="007A1BA5"/>
    <w:rsid w:val="007A4D0D"/>
    <w:rsid w:val="007A4F99"/>
    <w:rsid w:val="007A5EEC"/>
    <w:rsid w:val="007A626E"/>
    <w:rsid w:val="007A6F6C"/>
    <w:rsid w:val="007D0745"/>
    <w:rsid w:val="007E1048"/>
    <w:rsid w:val="007F076B"/>
    <w:rsid w:val="0082050F"/>
    <w:rsid w:val="008314A6"/>
    <w:rsid w:val="008374AB"/>
    <w:rsid w:val="00845124"/>
    <w:rsid w:val="008556A9"/>
    <w:rsid w:val="00870296"/>
    <w:rsid w:val="00876BDD"/>
    <w:rsid w:val="00883316"/>
    <w:rsid w:val="0089119C"/>
    <w:rsid w:val="008A1397"/>
    <w:rsid w:val="008A4E2F"/>
    <w:rsid w:val="008B2B74"/>
    <w:rsid w:val="008B6307"/>
    <w:rsid w:val="008E1094"/>
    <w:rsid w:val="008F0D54"/>
    <w:rsid w:val="0090169C"/>
    <w:rsid w:val="00904EAD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9493E"/>
    <w:rsid w:val="009A0E91"/>
    <w:rsid w:val="009A279E"/>
    <w:rsid w:val="009A70E7"/>
    <w:rsid w:val="009B1FC4"/>
    <w:rsid w:val="009C07AF"/>
    <w:rsid w:val="009D226C"/>
    <w:rsid w:val="009D24E9"/>
    <w:rsid w:val="009E0CD3"/>
    <w:rsid w:val="009F15F7"/>
    <w:rsid w:val="00A0555E"/>
    <w:rsid w:val="00A4299C"/>
    <w:rsid w:val="00A54D63"/>
    <w:rsid w:val="00A57F68"/>
    <w:rsid w:val="00A65EC1"/>
    <w:rsid w:val="00A75343"/>
    <w:rsid w:val="00A903E7"/>
    <w:rsid w:val="00AB339C"/>
    <w:rsid w:val="00AB3772"/>
    <w:rsid w:val="00AE072C"/>
    <w:rsid w:val="00AF3243"/>
    <w:rsid w:val="00AF5B96"/>
    <w:rsid w:val="00B26CFA"/>
    <w:rsid w:val="00B36980"/>
    <w:rsid w:val="00B42C8E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C6EAC"/>
    <w:rsid w:val="00BE7812"/>
    <w:rsid w:val="00C10017"/>
    <w:rsid w:val="00C219EA"/>
    <w:rsid w:val="00C23655"/>
    <w:rsid w:val="00C305D4"/>
    <w:rsid w:val="00C30BD6"/>
    <w:rsid w:val="00C517F1"/>
    <w:rsid w:val="00C5243C"/>
    <w:rsid w:val="00C63461"/>
    <w:rsid w:val="00C65B35"/>
    <w:rsid w:val="00C669FB"/>
    <w:rsid w:val="00C66B63"/>
    <w:rsid w:val="00C96522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331E4"/>
    <w:rsid w:val="00D4045C"/>
    <w:rsid w:val="00D431C0"/>
    <w:rsid w:val="00D45F6F"/>
    <w:rsid w:val="00D635AE"/>
    <w:rsid w:val="00D67962"/>
    <w:rsid w:val="00D71369"/>
    <w:rsid w:val="00D7500A"/>
    <w:rsid w:val="00D908A6"/>
    <w:rsid w:val="00D94587"/>
    <w:rsid w:val="00DB0AA7"/>
    <w:rsid w:val="00DC2CF3"/>
    <w:rsid w:val="00DD720E"/>
    <w:rsid w:val="00DE63DF"/>
    <w:rsid w:val="00DE6BCD"/>
    <w:rsid w:val="00DF1736"/>
    <w:rsid w:val="00E04D77"/>
    <w:rsid w:val="00E1149A"/>
    <w:rsid w:val="00E15BD6"/>
    <w:rsid w:val="00E20F0D"/>
    <w:rsid w:val="00E22497"/>
    <w:rsid w:val="00E33C97"/>
    <w:rsid w:val="00E36EEE"/>
    <w:rsid w:val="00E374D0"/>
    <w:rsid w:val="00E44D8C"/>
    <w:rsid w:val="00E5169C"/>
    <w:rsid w:val="00E63CF7"/>
    <w:rsid w:val="00E76F5F"/>
    <w:rsid w:val="00E86BDE"/>
    <w:rsid w:val="00ED3122"/>
    <w:rsid w:val="00ED33C9"/>
    <w:rsid w:val="00EE2894"/>
    <w:rsid w:val="00EE3312"/>
    <w:rsid w:val="00EF5DFF"/>
    <w:rsid w:val="00EF7F52"/>
    <w:rsid w:val="00F01149"/>
    <w:rsid w:val="00F1155F"/>
    <w:rsid w:val="00F12D8B"/>
    <w:rsid w:val="00F16D5B"/>
    <w:rsid w:val="00F37489"/>
    <w:rsid w:val="00F40709"/>
    <w:rsid w:val="00F41923"/>
    <w:rsid w:val="00F421DC"/>
    <w:rsid w:val="00F55CCD"/>
    <w:rsid w:val="00F63F44"/>
    <w:rsid w:val="00F65A9C"/>
    <w:rsid w:val="00F65E10"/>
    <w:rsid w:val="00F65F4C"/>
    <w:rsid w:val="00F71A8E"/>
    <w:rsid w:val="00F75284"/>
    <w:rsid w:val="00F80A10"/>
    <w:rsid w:val="00F942C2"/>
    <w:rsid w:val="00F965B1"/>
    <w:rsid w:val="00F96645"/>
    <w:rsid w:val="00F97051"/>
    <w:rsid w:val="00FB405B"/>
    <w:rsid w:val="00FC6B19"/>
    <w:rsid w:val="00FD0C95"/>
    <w:rsid w:val="00FD18BA"/>
    <w:rsid w:val="00FF0728"/>
    <w:rsid w:val="00FF4DA7"/>
    <w:rsid w:val="00FF4F6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4F01-3FE7-43A9-ADE5-43EE651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04EAD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EA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CAFF-B7BD-4E3D-9ABC-BF1937B1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2016-06-15T11:19:00Z</cp:lastPrinted>
  <dcterms:created xsi:type="dcterms:W3CDTF">2016-06-15T11:46:00Z</dcterms:created>
  <dcterms:modified xsi:type="dcterms:W3CDTF">2016-06-15T11:47:00Z</dcterms:modified>
</cp:coreProperties>
</file>